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E4" w:rsidRDefault="00BA62E4">
      <w:r w:rsidRPr="008C0F5A">
        <w:rPr>
          <w:noProof/>
          <w:lang w:eastAsia="en-AU"/>
        </w:rPr>
        <w:drawing>
          <wp:anchor distT="0" distB="0" distL="0" distR="0" simplePos="0" relativeHeight="251659264" behindDoc="0" locked="0" layoutInCell="1" allowOverlap="1" wp14:anchorId="5F7A0C7C" wp14:editId="683DDFA4">
            <wp:simplePos x="0" y="0"/>
            <wp:positionH relativeFrom="margin">
              <wp:align>center</wp:align>
            </wp:positionH>
            <wp:positionV relativeFrom="paragraph">
              <wp:posOffset>-456731</wp:posOffset>
            </wp:positionV>
            <wp:extent cx="4194505" cy="107632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5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2E4" w:rsidRDefault="00BA62E4"/>
    <w:p w:rsidR="00BA62E4" w:rsidRDefault="00BA62E4"/>
    <w:p w:rsidR="00BA62E4" w:rsidRDefault="00BA62E4"/>
    <w:p w:rsidR="00BA62E4" w:rsidRDefault="00BA62E4"/>
    <w:p w:rsidR="00BA62E4" w:rsidRDefault="00BA62E4"/>
    <w:p w:rsidR="00BA62E4" w:rsidRDefault="00BA62E4" w:rsidP="00BA62E4">
      <w:pPr>
        <w:jc w:val="center"/>
        <w:rPr>
          <w:b/>
          <w:sz w:val="36"/>
        </w:rPr>
      </w:pPr>
      <w:r w:rsidRPr="002E5F24">
        <w:rPr>
          <w:b/>
          <w:sz w:val="36"/>
        </w:rPr>
        <w:t>Advance Medical Practice Windsor</w:t>
      </w:r>
      <w:r>
        <w:rPr>
          <w:b/>
          <w:sz w:val="36"/>
        </w:rPr>
        <w:br/>
      </w:r>
      <w:r w:rsidR="008D6ECA">
        <w:rPr>
          <w:b/>
          <w:sz w:val="36"/>
        </w:rPr>
        <w:t>Animal Entry Policy</w:t>
      </w:r>
    </w:p>
    <w:p w:rsidR="00BA62E4" w:rsidRPr="0058321F" w:rsidRDefault="00BA62E4" w:rsidP="00BA62E4">
      <w:pPr>
        <w:jc w:val="center"/>
        <w:rPr>
          <w:rFonts w:cstheme="minorHAnsi"/>
          <w:sz w:val="24"/>
        </w:rPr>
      </w:pPr>
      <w:r w:rsidRPr="0058321F">
        <w:rPr>
          <w:rFonts w:cstheme="minorHAnsi"/>
          <w:sz w:val="24"/>
        </w:rPr>
        <w:t xml:space="preserve">Riverview Shopping Centre </w:t>
      </w:r>
      <w:r w:rsidRPr="0058321F">
        <w:rPr>
          <w:rFonts w:cstheme="minorHAnsi"/>
          <w:sz w:val="24"/>
        </w:rPr>
        <w:br/>
        <w:t>Shop 26, 227 George Street</w:t>
      </w:r>
      <w:r w:rsidRPr="0058321F">
        <w:rPr>
          <w:rFonts w:cstheme="minorHAnsi"/>
          <w:sz w:val="24"/>
        </w:rPr>
        <w:br/>
        <w:t>Windsor, NSW, 2756</w:t>
      </w:r>
      <w:r w:rsidRPr="0058321F">
        <w:rPr>
          <w:rFonts w:cstheme="minorHAnsi"/>
          <w:sz w:val="24"/>
        </w:rPr>
        <w:br/>
        <w:t>Ph</w:t>
      </w:r>
      <w:r>
        <w:rPr>
          <w:rFonts w:cstheme="minorHAnsi"/>
          <w:sz w:val="24"/>
        </w:rPr>
        <w:t>one</w:t>
      </w:r>
      <w:r w:rsidRPr="0058321F">
        <w:rPr>
          <w:rFonts w:cstheme="minorHAnsi"/>
          <w:sz w:val="24"/>
        </w:rPr>
        <w:t>: 02 4577 2677</w:t>
      </w:r>
      <w:r w:rsidRPr="0058321F">
        <w:rPr>
          <w:rFonts w:cstheme="minorHAnsi"/>
          <w:sz w:val="24"/>
        </w:rPr>
        <w:br/>
        <w:t>Fax: 02 4577 9722</w:t>
      </w:r>
      <w:r w:rsidRPr="0058321F">
        <w:rPr>
          <w:rFonts w:cstheme="minorHAnsi"/>
          <w:sz w:val="24"/>
        </w:rPr>
        <w:br/>
        <w:t>ABN: 86 958 906 367</w:t>
      </w:r>
    </w:p>
    <w:tbl>
      <w:tblPr>
        <w:tblStyle w:val="TableGrid"/>
        <w:tblW w:w="0" w:type="auto"/>
        <w:tblInd w:w="848" w:type="dxa"/>
        <w:tblLook w:val="04A0" w:firstRow="1" w:lastRow="0" w:firstColumn="1" w:lastColumn="0" w:noHBand="0" w:noVBand="1"/>
      </w:tblPr>
      <w:tblGrid>
        <w:gridCol w:w="2812"/>
        <w:gridCol w:w="4508"/>
      </w:tblGrid>
      <w:tr w:rsidR="00BA62E4" w:rsidTr="00AC6F22">
        <w:tc>
          <w:tcPr>
            <w:tcW w:w="2812" w:type="dxa"/>
          </w:tcPr>
          <w:p w:rsidR="00BA62E4" w:rsidRPr="00CA4250" w:rsidRDefault="00BA62E4" w:rsidP="00AC6F22">
            <w:pPr>
              <w:jc w:val="right"/>
              <w:rPr>
                <w:b/>
              </w:rPr>
            </w:pPr>
            <w:r w:rsidRPr="00CA4250">
              <w:rPr>
                <w:b/>
              </w:rPr>
              <w:t>Initial policy published</w:t>
            </w:r>
          </w:p>
        </w:tc>
        <w:tc>
          <w:tcPr>
            <w:tcW w:w="4508" w:type="dxa"/>
          </w:tcPr>
          <w:p w:rsidR="00BA62E4" w:rsidRDefault="008D6ECA" w:rsidP="00AC6F22">
            <w:pPr>
              <w:jc w:val="center"/>
            </w:pPr>
            <w:r>
              <w:t>March 2024</w:t>
            </w:r>
          </w:p>
        </w:tc>
      </w:tr>
      <w:tr w:rsidR="00BA62E4" w:rsidTr="00AC6F22">
        <w:tc>
          <w:tcPr>
            <w:tcW w:w="2812" w:type="dxa"/>
          </w:tcPr>
          <w:p w:rsidR="00BA62E4" w:rsidRPr="00CA4250" w:rsidRDefault="00BA62E4" w:rsidP="00AC6F22">
            <w:pPr>
              <w:jc w:val="right"/>
              <w:rPr>
                <w:b/>
              </w:rPr>
            </w:pPr>
            <w:r w:rsidRPr="00CA4250">
              <w:rPr>
                <w:b/>
              </w:rPr>
              <w:t>Initial policy published by</w:t>
            </w:r>
          </w:p>
        </w:tc>
        <w:tc>
          <w:tcPr>
            <w:tcW w:w="4508" w:type="dxa"/>
          </w:tcPr>
          <w:p w:rsidR="00BA62E4" w:rsidRDefault="008D6ECA" w:rsidP="00AC6F22">
            <w:pPr>
              <w:jc w:val="center"/>
            </w:pPr>
            <w:r>
              <w:t>Taylor Laws – Office Administrator</w:t>
            </w:r>
          </w:p>
        </w:tc>
      </w:tr>
      <w:tr w:rsidR="00BA62E4" w:rsidTr="00AC6F22">
        <w:tc>
          <w:tcPr>
            <w:tcW w:w="2812" w:type="dxa"/>
          </w:tcPr>
          <w:p w:rsidR="00BA62E4" w:rsidRPr="00CA4250" w:rsidRDefault="00BA62E4" w:rsidP="00AC6F22">
            <w:pPr>
              <w:jc w:val="right"/>
              <w:rPr>
                <w:b/>
              </w:rPr>
            </w:pPr>
            <w:r w:rsidRPr="00CA4250">
              <w:rPr>
                <w:b/>
              </w:rPr>
              <w:t>Policy reviewed by</w:t>
            </w:r>
          </w:p>
        </w:tc>
        <w:tc>
          <w:tcPr>
            <w:tcW w:w="4508" w:type="dxa"/>
          </w:tcPr>
          <w:p w:rsidR="00BA62E4" w:rsidRDefault="008D6ECA" w:rsidP="00AC6F22">
            <w:pPr>
              <w:jc w:val="center"/>
            </w:pPr>
            <w:r>
              <w:t>Dr Zakir Parvez</w:t>
            </w:r>
          </w:p>
        </w:tc>
      </w:tr>
      <w:tr w:rsidR="00BA62E4" w:rsidTr="00AC6F22">
        <w:tc>
          <w:tcPr>
            <w:tcW w:w="2812" w:type="dxa"/>
          </w:tcPr>
          <w:p w:rsidR="00BA62E4" w:rsidRPr="00CA4250" w:rsidRDefault="00BA62E4" w:rsidP="00AC6F22">
            <w:pPr>
              <w:jc w:val="right"/>
              <w:rPr>
                <w:b/>
              </w:rPr>
            </w:pPr>
            <w:r w:rsidRPr="00CA4250">
              <w:rPr>
                <w:b/>
              </w:rPr>
              <w:t>Review History</w:t>
            </w:r>
          </w:p>
        </w:tc>
        <w:tc>
          <w:tcPr>
            <w:tcW w:w="4508" w:type="dxa"/>
          </w:tcPr>
          <w:p w:rsidR="00BA62E4" w:rsidRDefault="008D6ECA" w:rsidP="00AC6F22">
            <w:pPr>
              <w:jc w:val="center"/>
            </w:pPr>
            <w:r>
              <w:t>N/A</w:t>
            </w:r>
          </w:p>
        </w:tc>
      </w:tr>
      <w:tr w:rsidR="00BA62E4" w:rsidTr="00AC6F22">
        <w:tc>
          <w:tcPr>
            <w:tcW w:w="2812" w:type="dxa"/>
          </w:tcPr>
          <w:p w:rsidR="00BA62E4" w:rsidRPr="00CA4250" w:rsidRDefault="00BA62E4" w:rsidP="00AC6F22">
            <w:pPr>
              <w:jc w:val="right"/>
              <w:rPr>
                <w:b/>
              </w:rPr>
            </w:pPr>
            <w:r w:rsidRPr="00CA4250">
              <w:rPr>
                <w:b/>
              </w:rPr>
              <w:t>Current Version</w:t>
            </w:r>
          </w:p>
        </w:tc>
        <w:tc>
          <w:tcPr>
            <w:tcW w:w="4508" w:type="dxa"/>
          </w:tcPr>
          <w:p w:rsidR="00BA62E4" w:rsidRDefault="008D6ECA" w:rsidP="00AC6F22">
            <w:pPr>
              <w:jc w:val="center"/>
            </w:pPr>
            <w:r>
              <w:t>N/A</w:t>
            </w:r>
          </w:p>
        </w:tc>
      </w:tr>
      <w:tr w:rsidR="00BA62E4" w:rsidTr="00AC6F22">
        <w:tc>
          <w:tcPr>
            <w:tcW w:w="2812" w:type="dxa"/>
          </w:tcPr>
          <w:p w:rsidR="00BA62E4" w:rsidRPr="00CA4250" w:rsidRDefault="00BA62E4" w:rsidP="00AC6F22">
            <w:pPr>
              <w:jc w:val="right"/>
              <w:rPr>
                <w:b/>
              </w:rPr>
            </w:pPr>
            <w:r w:rsidRPr="00CA4250">
              <w:rPr>
                <w:b/>
              </w:rPr>
              <w:t>Current review date</w:t>
            </w:r>
          </w:p>
        </w:tc>
        <w:tc>
          <w:tcPr>
            <w:tcW w:w="4508" w:type="dxa"/>
          </w:tcPr>
          <w:p w:rsidR="00BA62E4" w:rsidRDefault="008D6ECA" w:rsidP="00AC6F22">
            <w:pPr>
              <w:jc w:val="center"/>
            </w:pPr>
            <w:r>
              <w:t>N/A</w:t>
            </w:r>
          </w:p>
        </w:tc>
      </w:tr>
      <w:tr w:rsidR="00BA62E4" w:rsidTr="00AC6F22">
        <w:tc>
          <w:tcPr>
            <w:tcW w:w="2812" w:type="dxa"/>
          </w:tcPr>
          <w:p w:rsidR="00BA62E4" w:rsidRPr="00CA4250" w:rsidRDefault="00BA62E4" w:rsidP="00AC6F22">
            <w:pPr>
              <w:jc w:val="right"/>
              <w:rPr>
                <w:b/>
              </w:rPr>
            </w:pPr>
            <w:r w:rsidRPr="00CA4250">
              <w:rPr>
                <w:b/>
              </w:rPr>
              <w:t>Next Review</w:t>
            </w:r>
          </w:p>
        </w:tc>
        <w:tc>
          <w:tcPr>
            <w:tcW w:w="4508" w:type="dxa"/>
          </w:tcPr>
          <w:p w:rsidR="00BA62E4" w:rsidRDefault="008D6ECA" w:rsidP="00AC6F22">
            <w:pPr>
              <w:jc w:val="center"/>
            </w:pPr>
            <w:r>
              <w:t>August 2024</w:t>
            </w:r>
          </w:p>
        </w:tc>
      </w:tr>
    </w:tbl>
    <w:p w:rsidR="006876C5" w:rsidRDefault="006876C5"/>
    <w:p w:rsidR="00226515" w:rsidRDefault="00226515"/>
    <w:p w:rsidR="00226515" w:rsidRDefault="00226515"/>
    <w:p w:rsidR="00226515" w:rsidRDefault="00226515"/>
    <w:p w:rsidR="00226515" w:rsidRDefault="00226515"/>
    <w:p w:rsidR="00226515" w:rsidRDefault="00226515"/>
    <w:p w:rsidR="00226515" w:rsidRDefault="00226515"/>
    <w:p w:rsidR="00226515" w:rsidRDefault="00226515"/>
    <w:p w:rsidR="00226515" w:rsidRDefault="00226515"/>
    <w:p w:rsidR="00226515" w:rsidRDefault="00226515"/>
    <w:p w:rsidR="00226515" w:rsidRDefault="00226515"/>
    <w:p w:rsidR="00226515" w:rsidRDefault="00226515"/>
    <w:p w:rsidR="00226515" w:rsidRDefault="00226515"/>
    <w:p w:rsidR="00226515" w:rsidRPr="002877CF" w:rsidRDefault="00226515" w:rsidP="00226515">
      <w:pPr>
        <w:pStyle w:val="TOCHeading"/>
        <w:rPr>
          <w:b/>
        </w:rPr>
      </w:pPr>
      <w:r w:rsidRPr="002877CF">
        <w:rPr>
          <w:b/>
        </w:rPr>
        <w:lastRenderedPageBreak/>
        <w:t>Table of Contents</w:t>
      </w:r>
      <w:r>
        <w:rPr>
          <w:b/>
        </w:rPr>
        <w:br/>
      </w:r>
    </w:p>
    <w:p w:rsidR="00226515" w:rsidRPr="002877CF" w:rsidRDefault="00226515" w:rsidP="00226515">
      <w:pPr>
        <w:pStyle w:val="TOC1"/>
      </w:pPr>
      <w:r w:rsidRPr="002877CF">
        <w:rPr>
          <w:b/>
          <w:bCs/>
        </w:rPr>
        <w:t>Policy</w:t>
      </w:r>
      <w:r w:rsidRPr="002877CF">
        <w:rPr>
          <w:bCs/>
        </w:rPr>
        <w:t xml:space="preserve"> </w:t>
      </w:r>
      <w:r w:rsidRPr="002877CF">
        <w:rPr>
          <w:b/>
          <w:bCs/>
        </w:rPr>
        <w:t>Purpose</w:t>
      </w:r>
      <w:r>
        <w:rPr>
          <w:b/>
          <w:bCs/>
        </w:rPr>
        <w:t xml:space="preserve"> </w:t>
      </w:r>
      <w:r w:rsidRPr="002877CF">
        <w:ptab w:relativeTo="margin" w:alignment="right" w:leader="dot"/>
      </w:r>
      <w:r w:rsidRPr="002877CF">
        <w:rPr>
          <w:bCs/>
        </w:rPr>
        <w:t>3</w:t>
      </w:r>
    </w:p>
    <w:p w:rsidR="00226515" w:rsidRPr="002877CF" w:rsidRDefault="00226515" w:rsidP="00226515">
      <w:pPr>
        <w:pStyle w:val="TOC1"/>
      </w:pPr>
      <w:r w:rsidRPr="002877CF">
        <w:rPr>
          <w:b/>
          <w:bCs/>
        </w:rPr>
        <w:t>Policy</w:t>
      </w:r>
      <w:r w:rsidRPr="002877CF">
        <w:rPr>
          <w:bCs/>
        </w:rPr>
        <w:t xml:space="preserve"> </w:t>
      </w:r>
      <w:r w:rsidRPr="002877CF">
        <w:rPr>
          <w:b/>
          <w:bCs/>
        </w:rPr>
        <w:t>Scope</w:t>
      </w:r>
      <w:r>
        <w:rPr>
          <w:bCs/>
        </w:rPr>
        <w:t xml:space="preserve"> </w:t>
      </w:r>
      <w:r w:rsidRPr="002877CF">
        <w:ptab w:relativeTo="margin" w:alignment="right" w:leader="dot"/>
      </w:r>
      <w:r w:rsidRPr="002877CF">
        <w:t>3</w:t>
      </w:r>
    </w:p>
    <w:p w:rsidR="00226515" w:rsidRDefault="00226515" w:rsidP="00226515">
      <w:pPr>
        <w:pStyle w:val="TOC1"/>
      </w:pPr>
      <w:r w:rsidRPr="002877CF">
        <w:rPr>
          <w:b/>
          <w:bCs/>
        </w:rPr>
        <w:t>Policy</w:t>
      </w:r>
      <w:r w:rsidRPr="002877CF">
        <w:rPr>
          <w:bCs/>
        </w:rPr>
        <w:t xml:space="preserve"> </w:t>
      </w:r>
      <w:r w:rsidRPr="002877CF">
        <w:rPr>
          <w:b/>
          <w:bCs/>
        </w:rPr>
        <w:t>Review</w:t>
      </w:r>
      <w:r w:rsidRPr="002877CF">
        <w:rPr>
          <w:bCs/>
        </w:rPr>
        <w:t xml:space="preserve"> </w:t>
      </w:r>
      <w:r w:rsidRPr="002877CF">
        <w:rPr>
          <w:b/>
          <w:bCs/>
        </w:rPr>
        <w:t>Statement</w:t>
      </w:r>
      <w:r>
        <w:rPr>
          <w:bCs/>
        </w:rPr>
        <w:t xml:space="preserve"> </w:t>
      </w:r>
      <w:r w:rsidRPr="002877CF">
        <w:ptab w:relativeTo="margin" w:alignment="right" w:leader="dot"/>
      </w:r>
      <w:r w:rsidRPr="002877CF">
        <w:t>3</w:t>
      </w:r>
    </w:p>
    <w:p w:rsidR="003D1D0D" w:rsidRDefault="003D1D0D" w:rsidP="003D1D0D">
      <w:pPr>
        <w:pStyle w:val="TOC1"/>
      </w:pPr>
      <w:r w:rsidRPr="002877CF">
        <w:rPr>
          <w:b/>
          <w:bCs/>
        </w:rPr>
        <w:t>Policy</w:t>
      </w:r>
      <w:r w:rsidRPr="002877CF">
        <w:rPr>
          <w:bCs/>
        </w:rPr>
        <w:t xml:space="preserve"> </w:t>
      </w:r>
      <w:r w:rsidRPr="002877CF">
        <w:rPr>
          <w:b/>
          <w:bCs/>
        </w:rPr>
        <w:t>Review</w:t>
      </w:r>
      <w:r w:rsidRPr="002877CF">
        <w:rPr>
          <w:bCs/>
        </w:rPr>
        <w:t xml:space="preserve"> </w:t>
      </w:r>
      <w:r w:rsidRPr="002877CF">
        <w:rPr>
          <w:b/>
          <w:bCs/>
        </w:rPr>
        <w:t>Statement</w:t>
      </w:r>
      <w:r>
        <w:rPr>
          <w:bCs/>
        </w:rPr>
        <w:t xml:space="preserve"> </w:t>
      </w:r>
      <w:r w:rsidRPr="002877CF">
        <w:ptab w:relativeTo="margin" w:alignment="right" w:leader="dot"/>
      </w:r>
      <w:r w:rsidRPr="002877CF">
        <w:t>3</w:t>
      </w:r>
    </w:p>
    <w:p w:rsidR="003D1D0D" w:rsidRDefault="003D1D0D" w:rsidP="003D1D0D">
      <w:pPr>
        <w:pStyle w:val="TOC1"/>
      </w:pPr>
      <w:r>
        <w:rPr>
          <w:b/>
          <w:bCs/>
        </w:rPr>
        <w:t>Who is authorized animal entry?</w:t>
      </w:r>
      <w:r>
        <w:rPr>
          <w:bCs/>
        </w:rPr>
        <w:t xml:space="preserve"> </w:t>
      </w:r>
      <w:r w:rsidRPr="002877CF">
        <w:ptab w:relativeTo="margin" w:alignment="right" w:leader="dot"/>
      </w:r>
      <w:r w:rsidRPr="002877CF">
        <w:t>3</w:t>
      </w:r>
    </w:p>
    <w:p w:rsidR="003D1D0D" w:rsidRDefault="003D1D0D" w:rsidP="003D1D0D">
      <w:pPr>
        <w:pStyle w:val="TOC1"/>
      </w:pPr>
      <w:r>
        <w:rPr>
          <w:b/>
          <w:bCs/>
        </w:rPr>
        <w:t>Why do we authorise animal entry?</w:t>
      </w:r>
      <w:r>
        <w:rPr>
          <w:bCs/>
        </w:rPr>
        <w:t xml:space="preserve"> </w:t>
      </w:r>
      <w:r w:rsidRPr="002877CF">
        <w:ptab w:relativeTo="margin" w:alignment="right" w:leader="dot"/>
      </w:r>
      <w:r w:rsidRPr="002877CF">
        <w:t>3</w:t>
      </w:r>
    </w:p>
    <w:p w:rsidR="003D1D0D" w:rsidRDefault="003D1D0D" w:rsidP="003D1D0D">
      <w:pPr>
        <w:pStyle w:val="TOC1"/>
      </w:pPr>
      <w:r>
        <w:rPr>
          <w:b/>
          <w:bCs/>
        </w:rPr>
        <w:t>Why would entry be declined?</w:t>
      </w:r>
      <w:r>
        <w:rPr>
          <w:bCs/>
        </w:rPr>
        <w:t xml:space="preserve"> </w:t>
      </w:r>
      <w:r w:rsidRPr="002877CF">
        <w:ptab w:relativeTo="margin" w:alignment="right" w:leader="dot"/>
      </w:r>
      <w:r w:rsidRPr="002877CF">
        <w:t>3</w:t>
      </w:r>
    </w:p>
    <w:p w:rsidR="003D1D0D" w:rsidRDefault="003D1D0D" w:rsidP="003D1D0D">
      <w:pPr>
        <w:pStyle w:val="TOC1"/>
      </w:pPr>
      <w:r>
        <w:rPr>
          <w:b/>
          <w:bCs/>
        </w:rPr>
        <w:t>Infection Control</w:t>
      </w:r>
      <w:r>
        <w:rPr>
          <w:bCs/>
        </w:rPr>
        <w:t xml:space="preserve"> </w:t>
      </w:r>
      <w:r w:rsidRPr="002877CF">
        <w:ptab w:relativeTo="margin" w:alignment="right" w:leader="dot"/>
      </w:r>
      <w:r>
        <w:t>4</w:t>
      </w:r>
    </w:p>
    <w:p w:rsidR="003D1D0D" w:rsidRDefault="003D1D0D" w:rsidP="003D1D0D">
      <w:pPr>
        <w:pStyle w:val="TOC1"/>
      </w:pPr>
      <w:r>
        <w:rPr>
          <w:b/>
          <w:bCs/>
        </w:rPr>
        <w:t xml:space="preserve">How to Hand Wash guide </w:t>
      </w:r>
      <w:r>
        <w:rPr>
          <w:bCs/>
        </w:rPr>
        <w:t xml:space="preserve"> </w:t>
      </w:r>
      <w:r w:rsidRPr="002877CF">
        <w:ptab w:relativeTo="margin" w:alignment="right" w:leader="dot"/>
      </w:r>
      <w:r>
        <w:t>4</w:t>
      </w:r>
    </w:p>
    <w:p w:rsidR="003D1D0D" w:rsidRPr="003D1D0D" w:rsidRDefault="003D1D0D" w:rsidP="003D1D0D">
      <w:pPr>
        <w:rPr>
          <w:lang w:val="en-US"/>
        </w:rPr>
      </w:pPr>
    </w:p>
    <w:p w:rsidR="00226515" w:rsidRDefault="00226515">
      <w:pPr>
        <w:rPr>
          <w:b/>
          <w:sz w:val="36"/>
        </w:rPr>
      </w:pPr>
    </w:p>
    <w:p w:rsidR="00226515" w:rsidRDefault="00226515">
      <w:pPr>
        <w:rPr>
          <w:b/>
          <w:sz w:val="36"/>
        </w:rPr>
      </w:pPr>
    </w:p>
    <w:p w:rsidR="00226515" w:rsidRDefault="00226515">
      <w:pPr>
        <w:rPr>
          <w:b/>
          <w:sz w:val="36"/>
        </w:rPr>
      </w:pPr>
    </w:p>
    <w:p w:rsidR="00226515" w:rsidRDefault="00226515">
      <w:pPr>
        <w:rPr>
          <w:b/>
          <w:sz w:val="36"/>
        </w:rPr>
      </w:pPr>
    </w:p>
    <w:p w:rsidR="00226515" w:rsidRDefault="00226515">
      <w:pPr>
        <w:rPr>
          <w:b/>
          <w:sz w:val="36"/>
        </w:rPr>
      </w:pPr>
    </w:p>
    <w:p w:rsidR="00226515" w:rsidRDefault="00226515">
      <w:pPr>
        <w:rPr>
          <w:b/>
          <w:sz w:val="36"/>
        </w:rPr>
      </w:pPr>
    </w:p>
    <w:p w:rsidR="00226515" w:rsidRDefault="00226515">
      <w:pPr>
        <w:rPr>
          <w:b/>
          <w:sz w:val="36"/>
        </w:rPr>
      </w:pPr>
    </w:p>
    <w:p w:rsidR="00226515" w:rsidRDefault="00226515">
      <w:pPr>
        <w:rPr>
          <w:b/>
          <w:sz w:val="36"/>
        </w:rPr>
      </w:pPr>
    </w:p>
    <w:p w:rsidR="00226515" w:rsidRDefault="00226515">
      <w:pPr>
        <w:rPr>
          <w:b/>
          <w:sz w:val="36"/>
        </w:rPr>
      </w:pPr>
    </w:p>
    <w:p w:rsidR="00226515" w:rsidRDefault="00226515">
      <w:pPr>
        <w:rPr>
          <w:b/>
          <w:sz w:val="36"/>
        </w:rPr>
      </w:pPr>
    </w:p>
    <w:p w:rsidR="00226515" w:rsidRDefault="00226515">
      <w:pPr>
        <w:rPr>
          <w:b/>
          <w:sz w:val="36"/>
        </w:rPr>
      </w:pPr>
    </w:p>
    <w:p w:rsidR="00226515" w:rsidRDefault="00226515">
      <w:pPr>
        <w:rPr>
          <w:b/>
          <w:sz w:val="36"/>
        </w:rPr>
      </w:pPr>
    </w:p>
    <w:p w:rsidR="00226515" w:rsidRDefault="00226515">
      <w:pPr>
        <w:rPr>
          <w:b/>
          <w:sz w:val="36"/>
        </w:rPr>
      </w:pPr>
    </w:p>
    <w:p w:rsidR="00226515" w:rsidRDefault="00226515" w:rsidP="00226515">
      <w:pPr>
        <w:rPr>
          <w:b/>
          <w:sz w:val="36"/>
        </w:rPr>
      </w:pPr>
      <w:r>
        <w:rPr>
          <w:b/>
          <w:sz w:val="36"/>
        </w:rPr>
        <w:lastRenderedPageBreak/>
        <w:t>Animal Entry Policy</w:t>
      </w:r>
      <w:r>
        <w:rPr>
          <w:b/>
          <w:sz w:val="36"/>
        </w:rPr>
        <w:br/>
      </w:r>
    </w:p>
    <w:p w:rsidR="00226515" w:rsidRDefault="00226515" w:rsidP="00226515">
      <w:r w:rsidRPr="00B03232">
        <w:rPr>
          <w:b/>
          <w:sz w:val="24"/>
          <w:szCs w:val="24"/>
        </w:rPr>
        <w:t>Policy</w:t>
      </w:r>
      <w:r>
        <w:rPr>
          <w:b/>
          <w:sz w:val="24"/>
          <w:szCs w:val="24"/>
        </w:rPr>
        <w:t xml:space="preserve"> P</w:t>
      </w:r>
      <w:r w:rsidRPr="00B03232">
        <w:rPr>
          <w:b/>
          <w:sz w:val="24"/>
          <w:szCs w:val="24"/>
        </w:rPr>
        <w:t>urpose</w:t>
      </w:r>
      <w:r>
        <w:rPr>
          <w:b/>
          <w:sz w:val="36"/>
        </w:rPr>
        <w:br/>
      </w:r>
      <w:r>
        <w:t>The purpose of this policy is to outline the entry guidelines for Advance Medical Practice Windsor.</w:t>
      </w:r>
    </w:p>
    <w:p w:rsidR="00226515" w:rsidRDefault="00226515" w:rsidP="00226515">
      <w:r>
        <w:t>It outlines infection control guidelines for staff to follow in the instance an animal is provided entry into the practice.</w:t>
      </w:r>
    </w:p>
    <w:p w:rsidR="00226515" w:rsidRPr="003D1D0D" w:rsidRDefault="00226515" w:rsidP="00226515">
      <w:pPr>
        <w:rPr>
          <w:b/>
          <w:sz w:val="24"/>
          <w:szCs w:val="24"/>
        </w:rPr>
      </w:pPr>
      <w:r w:rsidRPr="00B03232">
        <w:rPr>
          <w:b/>
          <w:sz w:val="24"/>
          <w:szCs w:val="24"/>
        </w:rPr>
        <w:t>Policy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Scope</w:t>
      </w:r>
      <w:r>
        <w:rPr>
          <w:b/>
          <w:sz w:val="24"/>
          <w:szCs w:val="24"/>
        </w:rPr>
        <w:br/>
      </w:r>
      <w:r>
        <w:t>This policy applies to everyone within the practice community – patients, visitors, staff etc.</w:t>
      </w:r>
      <w:r w:rsidR="003D1D0D">
        <w:br/>
        <w:t>Anyone</w:t>
      </w:r>
      <w:r>
        <w:t xml:space="preserve"> granted animal entry into the practice must adhere to the below policy.</w:t>
      </w:r>
    </w:p>
    <w:p w:rsidR="00226515" w:rsidRPr="00226515" w:rsidRDefault="00226515" w:rsidP="00226515">
      <w:pPr>
        <w:rPr>
          <w:b/>
          <w:sz w:val="24"/>
          <w:szCs w:val="24"/>
        </w:rPr>
      </w:pPr>
      <w:r w:rsidRPr="00B03232">
        <w:rPr>
          <w:b/>
          <w:sz w:val="24"/>
          <w:szCs w:val="24"/>
        </w:rPr>
        <w:t>Policy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Review Statement</w:t>
      </w:r>
      <w:r>
        <w:rPr>
          <w:b/>
          <w:sz w:val="24"/>
          <w:szCs w:val="24"/>
        </w:rPr>
        <w:br/>
      </w:r>
      <w:r>
        <w:t xml:space="preserve">This policy </w:t>
      </w:r>
      <w:proofErr w:type="gramStart"/>
      <w:r>
        <w:t>is reviewed</w:t>
      </w:r>
      <w:proofErr w:type="gramEnd"/>
      <w:r>
        <w:t xml:space="preserve"> regularly to ensure it reflects the current processes and procedu</w:t>
      </w:r>
      <w:r>
        <w:t>res of Advance Medical Practice.</w:t>
      </w:r>
    </w:p>
    <w:p w:rsidR="00226515" w:rsidRDefault="00226515" w:rsidP="00226515">
      <w:r>
        <w:t xml:space="preserve">This policy </w:t>
      </w:r>
      <w:proofErr w:type="gramStart"/>
      <w:r>
        <w:t>is specifically reviewed</w:t>
      </w:r>
      <w:proofErr w:type="gramEnd"/>
      <w:r>
        <w:t xml:space="preserve"> every six months; February and August.</w:t>
      </w:r>
    </w:p>
    <w:p w:rsidR="00226515" w:rsidRDefault="00226515" w:rsidP="00226515"/>
    <w:p w:rsidR="00226515" w:rsidRDefault="00226515" w:rsidP="00226515">
      <w:pPr>
        <w:rPr>
          <w:sz w:val="24"/>
          <w:szCs w:val="24"/>
        </w:rPr>
      </w:pPr>
      <w:r>
        <w:rPr>
          <w:b/>
          <w:sz w:val="24"/>
          <w:szCs w:val="24"/>
        </w:rPr>
        <w:t>Who is authorise animal entry?</w:t>
      </w:r>
      <w:r>
        <w:rPr>
          <w:b/>
          <w:sz w:val="24"/>
          <w:szCs w:val="24"/>
        </w:rPr>
        <w:br/>
      </w:r>
      <w:r w:rsidRPr="00835327">
        <w:rPr>
          <w:sz w:val="24"/>
          <w:szCs w:val="24"/>
        </w:rPr>
        <w:t>Anyone visiting our practice whom requires the assistance of an animal are authorised animal entry.</w:t>
      </w:r>
      <w:r w:rsidRPr="00835327">
        <w:rPr>
          <w:sz w:val="24"/>
          <w:szCs w:val="24"/>
        </w:rPr>
        <w:br/>
        <w:t>Upon visiting the practice, if the an</w:t>
      </w:r>
      <w:r w:rsidR="00835327">
        <w:rPr>
          <w:sz w:val="24"/>
          <w:szCs w:val="24"/>
        </w:rPr>
        <w:t>imal does not seem fitted/needed, the owner may be asked to leave.</w:t>
      </w:r>
      <w:r w:rsidR="00835327">
        <w:rPr>
          <w:sz w:val="24"/>
          <w:szCs w:val="24"/>
        </w:rPr>
        <w:br/>
        <w:t>Aggressive animals are restricted.</w:t>
      </w:r>
    </w:p>
    <w:p w:rsidR="00835327" w:rsidRDefault="00835327" w:rsidP="00226515">
      <w:pPr>
        <w:rPr>
          <w:sz w:val="24"/>
          <w:szCs w:val="24"/>
        </w:rPr>
      </w:pPr>
    </w:p>
    <w:p w:rsidR="00835327" w:rsidRPr="00835327" w:rsidRDefault="00835327" w:rsidP="00226515">
      <w:pPr>
        <w:rPr>
          <w:sz w:val="24"/>
          <w:szCs w:val="24"/>
        </w:rPr>
      </w:pPr>
      <w:r>
        <w:rPr>
          <w:b/>
          <w:sz w:val="24"/>
          <w:szCs w:val="24"/>
        </w:rPr>
        <w:t>Why do we</w:t>
      </w:r>
      <w:r>
        <w:rPr>
          <w:b/>
          <w:sz w:val="24"/>
          <w:szCs w:val="24"/>
        </w:rPr>
        <w:t xml:space="preserve"> authorise animal entry?</w:t>
      </w:r>
      <w:r>
        <w:rPr>
          <w:b/>
          <w:sz w:val="24"/>
          <w:szCs w:val="24"/>
        </w:rPr>
        <w:br/>
      </w:r>
      <w:r w:rsidRPr="00835327">
        <w:rPr>
          <w:sz w:val="24"/>
          <w:szCs w:val="24"/>
        </w:rPr>
        <w:t xml:space="preserve">Animal entry is authorised as needed at Advance Medical Practice Windsor for patient </w:t>
      </w:r>
      <w:r>
        <w:rPr>
          <w:sz w:val="24"/>
          <w:szCs w:val="24"/>
        </w:rPr>
        <w:t>therapy, companionship and in rare circumstances, potentially for clinical treatment.</w:t>
      </w:r>
    </w:p>
    <w:p w:rsidR="00835327" w:rsidRDefault="00835327" w:rsidP="00226515"/>
    <w:p w:rsidR="00ED4509" w:rsidRDefault="00ED4509" w:rsidP="002265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Why </w:t>
      </w:r>
      <w:proofErr w:type="gramStart"/>
      <w:r>
        <w:rPr>
          <w:b/>
          <w:sz w:val="24"/>
          <w:szCs w:val="24"/>
        </w:rPr>
        <w:t>would entry be declined</w:t>
      </w:r>
      <w:proofErr w:type="gramEnd"/>
      <w:r>
        <w:rPr>
          <w:b/>
          <w:sz w:val="24"/>
          <w:szCs w:val="24"/>
        </w:rPr>
        <w:t>?</w:t>
      </w:r>
      <w:r>
        <w:rPr>
          <w:b/>
          <w:sz w:val="24"/>
          <w:szCs w:val="24"/>
        </w:rPr>
        <w:br/>
      </w:r>
      <w:proofErr w:type="gramStart"/>
      <w:r w:rsidRPr="00ED4509">
        <w:rPr>
          <w:sz w:val="24"/>
          <w:szCs w:val="24"/>
        </w:rPr>
        <w:t>If the animal seems aggressive or will potentially harm anyone,</w:t>
      </w:r>
      <w:proofErr w:type="gramEnd"/>
      <w:r w:rsidRPr="00ED4509">
        <w:rPr>
          <w:sz w:val="24"/>
          <w:szCs w:val="24"/>
        </w:rPr>
        <w:t xml:space="preserve"> entry to the practice will be declined.</w:t>
      </w:r>
      <w:r w:rsidRPr="00ED4509">
        <w:rPr>
          <w:sz w:val="24"/>
          <w:szCs w:val="24"/>
        </w:rPr>
        <w:br/>
        <w:t xml:space="preserve">If entry is authorised and the animal becomes aggressive, harm is threatened or control of the animal </w:t>
      </w:r>
      <w:proofErr w:type="gramStart"/>
      <w:r w:rsidRPr="00ED4509">
        <w:rPr>
          <w:sz w:val="24"/>
          <w:szCs w:val="24"/>
        </w:rPr>
        <w:t>is not maintained</w:t>
      </w:r>
      <w:proofErr w:type="gramEnd"/>
      <w:r w:rsidRPr="00ED4509">
        <w:rPr>
          <w:sz w:val="24"/>
          <w:szCs w:val="24"/>
        </w:rPr>
        <w:t>, the person responsible for the animal will be asked to leave.</w:t>
      </w:r>
    </w:p>
    <w:p w:rsidR="00ED4509" w:rsidRDefault="00ED4509" w:rsidP="00226515">
      <w:pPr>
        <w:rPr>
          <w:b/>
          <w:sz w:val="24"/>
          <w:szCs w:val="24"/>
        </w:rPr>
      </w:pPr>
    </w:p>
    <w:p w:rsidR="003D1D0D" w:rsidRDefault="003D1D0D" w:rsidP="00226515">
      <w:pPr>
        <w:rPr>
          <w:b/>
          <w:sz w:val="24"/>
          <w:szCs w:val="24"/>
        </w:rPr>
      </w:pPr>
    </w:p>
    <w:p w:rsidR="003D1D0D" w:rsidRDefault="003D1D0D" w:rsidP="00226515">
      <w:pPr>
        <w:rPr>
          <w:b/>
          <w:sz w:val="24"/>
          <w:szCs w:val="24"/>
        </w:rPr>
      </w:pPr>
    </w:p>
    <w:p w:rsidR="003D1D0D" w:rsidRDefault="003D1D0D" w:rsidP="00226515">
      <w:pPr>
        <w:rPr>
          <w:b/>
          <w:sz w:val="24"/>
          <w:szCs w:val="24"/>
        </w:rPr>
      </w:pPr>
    </w:p>
    <w:p w:rsidR="00ED4509" w:rsidRDefault="00ED4509" w:rsidP="0022651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Infection Control</w:t>
      </w:r>
      <w:r>
        <w:rPr>
          <w:b/>
          <w:sz w:val="24"/>
          <w:szCs w:val="24"/>
        </w:rPr>
        <w:br/>
      </w:r>
      <w:r w:rsidRPr="00ED4509">
        <w:rPr>
          <w:sz w:val="24"/>
          <w:szCs w:val="24"/>
        </w:rPr>
        <w:t>Animals potentially serve as a vector for infections, and in particular multi-resistant organisms, posing a pot</w:t>
      </w:r>
      <w:r>
        <w:rPr>
          <w:sz w:val="24"/>
          <w:szCs w:val="24"/>
        </w:rPr>
        <w:t xml:space="preserve">ential risk of cross contamination with pathogenic organisms that may </w:t>
      </w:r>
      <w:proofErr w:type="gramStart"/>
      <w:r>
        <w:rPr>
          <w:sz w:val="24"/>
          <w:szCs w:val="24"/>
        </w:rPr>
        <w:t>impact</w:t>
      </w:r>
      <w:proofErr w:type="gramEnd"/>
      <w:r>
        <w:rPr>
          <w:sz w:val="24"/>
          <w:szCs w:val="24"/>
        </w:rPr>
        <w:t xml:space="preserve"> patients.</w:t>
      </w:r>
    </w:p>
    <w:p w:rsidR="00ED4509" w:rsidRDefault="00ED4509" w:rsidP="00226515">
      <w:pPr>
        <w:rPr>
          <w:sz w:val="24"/>
          <w:szCs w:val="24"/>
        </w:rPr>
      </w:pPr>
      <w:r>
        <w:rPr>
          <w:sz w:val="24"/>
          <w:szCs w:val="24"/>
        </w:rPr>
        <w:t xml:space="preserve">There are also considerations where these risks may be heightened in specific </w:t>
      </w:r>
      <w:proofErr w:type="gramStart"/>
      <w:r>
        <w:rPr>
          <w:sz w:val="24"/>
          <w:szCs w:val="24"/>
        </w:rPr>
        <w:t>high risk</w:t>
      </w:r>
      <w:proofErr w:type="gramEnd"/>
      <w:r>
        <w:rPr>
          <w:sz w:val="24"/>
          <w:szCs w:val="24"/>
        </w:rPr>
        <w:t xml:space="preserve"> environments.</w:t>
      </w:r>
      <w:r>
        <w:rPr>
          <w:sz w:val="24"/>
          <w:szCs w:val="24"/>
        </w:rPr>
        <w:br/>
        <w:t xml:space="preserve">Areas where animal visits or animal activities would be considered </w:t>
      </w:r>
      <w:proofErr w:type="gramStart"/>
      <w:r>
        <w:rPr>
          <w:sz w:val="24"/>
          <w:szCs w:val="24"/>
        </w:rPr>
        <w:t>unsuitable,</w:t>
      </w:r>
      <w:proofErr w:type="gramEnd"/>
      <w:r>
        <w:rPr>
          <w:sz w:val="24"/>
          <w:szCs w:val="24"/>
        </w:rPr>
        <w:t xml:space="preserve"> include:</w:t>
      </w:r>
    </w:p>
    <w:p w:rsidR="00ED4509" w:rsidRPr="00ED4509" w:rsidRDefault="00ED4509" w:rsidP="00ED4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4509">
        <w:rPr>
          <w:sz w:val="24"/>
          <w:szCs w:val="24"/>
        </w:rPr>
        <w:t xml:space="preserve">Sterile areas </w:t>
      </w:r>
    </w:p>
    <w:p w:rsidR="00ED4509" w:rsidRPr="00ED4509" w:rsidRDefault="00ED4509" w:rsidP="00ED4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4509">
        <w:rPr>
          <w:sz w:val="24"/>
          <w:szCs w:val="24"/>
        </w:rPr>
        <w:t>Patient treatment areas (where able)</w:t>
      </w:r>
    </w:p>
    <w:p w:rsidR="00ED4509" w:rsidRPr="00ED4509" w:rsidRDefault="00ED4509" w:rsidP="00ED4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4509">
        <w:rPr>
          <w:sz w:val="24"/>
          <w:szCs w:val="24"/>
        </w:rPr>
        <w:t>Kitchen and food preparation areas</w:t>
      </w:r>
    </w:p>
    <w:p w:rsidR="00226515" w:rsidRDefault="00ED4509" w:rsidP="00ED4509">
      <w:pPr>
        <w:rPr>
          <w:sz w:val="24"/>
          <w:szCs w:val="24"/>
        </w:rPr>
      </w:pPr>
      <w:r w:rsidRPr="00ED4509">
        <w:rPr>
          <w:b/>
          <w:sz w:val="24"/>
          <w:szCs w:val="24"/>
        </w:rPr>
        <w:br/>
      </w:r>
      <w:r w:rsidR="00493AA2" w:rsidRPr="00493AA2">
        <w:rPr>
          <w:sz w:val="24"/>
          <w:szCs w:val="24"/>
        </w:rPr>
        <w:t xml:space="preserve">To prevent any potential transmission of infection, it is advised anyone who </w:t>
      </w:r>
      <w:proofErr w:type="gramStart"/>
      <w:r w:rsidR="00493AA2" w:rsidRPr="00493AA2">
        <w:rPr>
          <w:sz w:val="24"/>
          <w:szCs w:val="24"/>
        </w:rPr>
        <w:t>comes into contact with</w:t>
      </w:r>
      <w:proofErr w:type="gramEnd"/>
      <w:r w:rsidR="00493AA2" w:rsidRPr="00493AA2">
        <w:rPr>
          <w:sz w:val="24"/>
          <w:szCs w:val="24"/>
        </w:rPr>
        <w:t xml:space="preserve"> the animal, maintains their hand hygiene. After touching or coming into close contact, we recommend cleaning your hands thoroughly by following the </w:t>
      </w:r>
      <w:r w:rsidR="00493AA2">
        <w:rPr>
          <w:i/>
          <w:sz w:val="24"/>
          <w:szCs w:val="24"/>
        </w:rPr>
        <w:t>How to hand wash</w:t>
      </w:r>
      <w:r w:rsidR="00493AA2" w:rsidRPr="00493AA2">
        <w:rPr>
          <w:i/>
          <w:sz w:val="24"/>
          <w:szCs w:val="24"/>
        </w:rPr>
        <w:t>’</w:t>
      </w:r>
      <w:r w:rsidR="00493AA2">
        <w:rPr>
          <w:i/>
          <w:sz w:val="24"/>
          <w:szCs w:val="24"/>
        </w:rPr>
        <w:t xml:space="preserve"> </w:t>
      </w:r>
      <w:r w:rsidR="00493AA2" w:rsidRPr="00493AA2">
        <w:rPr>
          <w:sz w:val="24"/>
          <w:szCs w:val="24"/>
        </w:rPr>
        <w:t>guide.</w:t>
      </w:r>
      <w:r w:rsidR="00493AA2">
        <w:rPr>
          <w:sz w:val="24"/>
          <w:szCs w:val="24"/>
        </w:rPr>
        <w:t xml:space="preserve"> This is a thorough hand clean with anti-bacterial hand soap covering all areas of the hands.</w:t>
      </w:r>
    </w:p>
    <w:p w:rsidR="00493AA2" w:rsidRDefault="00493AA2" w:rsidP="00ED4509">
      <w:pPr>
        <w:rPr>
          <w:sz w:val="24"/>
          <w:szCs w:val="24"/>
        </w:rPr>
      </w:pPr>
      <w:r>
        <w:rPr>
          <w:sz w:val="24"/>
          <w:szCs w:val="24"/>
        </w:rPr>
        <w:t>A copy of the ‘How to hand wash’ guide can be found above any of the sinks within Advance Medical Practice Windsor or alternatively, you can request a copy from Reception.</w:t>
      </w:r>
      <w:r>
        <w:rPr>
          <w:sz w:val="24"/>
          <w:szCs w:val="24"/>
        </w:rPr>
        <w:br/>
        <w:t xml:space="preserve">The guide </w:t>
      </w:r>
      <w:proofErr w:type="gramStart"/>
      <w:r>
        <w:rPr>
          <w:sz w:val="24"/>
          <w:szCs w:val="24"/>
        </w:rPr>
        <w:t>is attached</w:t>
      </w:r>
      <w:proofErr w:type="gramEnd"/>
      <w:r>
        <w:rPr>
          <w:sz w:val="24"/>
          <w:szCs w:val="24"/>
        </w:rPr>
        <w:t xml:space="preserve"> below for reference.</w:t>
      </w:r>
      <w:r w:rsidR="003D1D0D">
        <w:rPr>
          <w:sz w:val="24"/>
          <w:szCs w:val="24"/>
        </w:rPr>
        <w:br/>
      </w:r>
    </w:p>
    <w:p w:rsidR="00BD0BBD" w:rsidRDefault="003D1D0D" w:rsidP="00ED4509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477520</wp:posOffset>
            </wp:positionV>
            <wp:extent cx="3175314" cy="45815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 to Hand Wash Gu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314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How to Hand Wash Guide</w:t>
      </w:r>
      <w:r>
        <w:rPr>
          <w:b/>
          <w:sz w:val="24"/>
          <w:szCs w:val="24"/>
        </w:rPr>
        <w:br/>
      </w:r>
    </w:p>
    <w:p w:rsidR="00BD0BBD" w:rsidRPr="00493AA2" w:rsidRDefault="00BD0BBD" w:rsidP="00ED4509">
      <w:pPr>
        <w:rPr>
          <w:sz w:val="24"/>
          <w:szCs w:val="24"/>
        </w:rPr>
      </w:pPr>
    </w:p>
    <w:p w:rsidR="00226515" w:rsidRDefault="00226515" w:rsidP="00226515"/>
    <w:p w:rsidR="00226515" w:rsidRDefault="00226515">
      <w:pPr>
        <w:rPr>
          <w:b/>
          <w:sz w:val="36"/>
        </w:rPr>
      </w:pPr>
      <w:bookmarkStart w:id="0" w:name="_GoBack"/>
      <w:bookmarkEnd w:id="0"/>
    </w:p>
    <w:p w:rsidR="00226515" w:rsidRDefault="00226515"/>
    <w:sectPr w:rsidR="0022651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A9" w:rsidRDefault="007E17A9" w:rsidP="007E17A9">
      <w:pPr>
        <w:spacing w:after="0" w:line="240" w:lineRule="auto"/>
      </w:pPr>
      <w:r>
        <w:separator/>
      </w:r>
    </w:p>
  </w:endnote>
  <w:endnote w:type="continuationSeparator" w:id="0">
    <w:p w:rsidR="007E17A9" w:rsidRDefault="007E17A9" w:rsidP="007E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4824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E17A9" w:rsidRDefault="007E17A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7A9" w:rsidRDefault="007E1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A9" w:rsidRDefault="007E17A9" w:rsidP="007E17A9">
      <w:pPr>
        <w:spacing w:after="0" w:line="240" w:lineRule="auto"/>
      </w:pPr>
      <w:r>
        <w:separator/>
      </w:r>
    </w:p>
  </w:footnote>
  <w:footnote w:type="continuationSeparator" w:id="0">
    <w:p w:rsidR="007E17A9" w:rsidRDefault="007E17A9" w:rsidP="007E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E40"/>
      </v:shape>
    </w:pict>
  </w:numPicBullet>
  <w:abstractNum w:abstractNumId="0" w15:restartNumberingAfterBreak="0">
    <w:nsid w:val="5AB52178"/>
    <w:multiLevelType w:val="hybridMultilevel"/>
    <w:tmpl w:val="691CD632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E4"/>
    <w:rsid w:val="00226515"/>
    <w:rsid w:val="003D1D0D"/>
    <w:rsid w:val="00493AA2"/>
    <w:rsid w:val="006876C5"/>
    <w:rsid w:val="007E17A9"/>
    <w:rsid w:val="00835327"/>
    <w:rsid w:val="008D6ECA"/>
    <w:rsid w:val="00BA62E4"/>
    <w:rsid w:val="00BD0BBD"/>
    <w:rsid w:val="00E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8CAC"/>
  <w15:chartTrackingRefBased/>
  <w15:docId w15:val="{E96D2A85-D667-4512-8009-0DACB19E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6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2651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6515"/>
    <w:pPr>
      <w:spacing w:after="100"/>
    </w:pPr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ED4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A9"/>
  </w:style>
  <w:style w:type="paragraph" w:styleId="Footer">
    <w:name w:val="footer"/>
    <w:basedOn w:val="Normal"/>
    <w:link w:val="FooterChar"/>
    <w:uiPriority w:val="99"/>
    <w:unhideWhenUsed/>
    <w:rsid w:val="007E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2024-02-22T00:44:00Z</dcterms:created>
  <dcterms:modified xsi:type="dcterms:W3CDTF">2024-03-01T05:51:00Z</dcterms:modified>
</cp:coreProperties>
</file>